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Theme="majorEastAsia" w:hAnsiTheme="majorEastAsia" w:eastAsiaTheme="majorEastAsia"/>
          <w:color w:val="FF0000"/>
          <w:sz w:val="44"/>
          <w:szCs w:val="44"/>
        </w:rPr>
      </w:pPr>
      <w:r>
        <w:rPr>
          <w:rFonts w:hint="eastAsia" w:asciiTheme="majorEastAsia" w:hAnsiTheme="majorEastAsia" w:eastAsiaTheme="majorEastAsia"/>
          <w:color w:val="FF0000"/>
          <w:sz w:val="44"/>
          <w:szCs w:val="44"/>
        </w:rPr>
        <w:t>关于×××同志申报202</w:t>
      </w:r>
      <w:r>
        <w:rPr>
          <w:rFonts w:hint="eastAsia" w:asciiTheme="majorEastAsia" w:hAnsiTheme="majorEastAsia" w:eastAsiaTheme="majorEastAsia"/>
          <w:color w:val="FF0000"/>
          <w:sz w:val="44"/>
          <w:szCs w:val="44"/>
          <w:lang w:val="en-US" w:eastAsia="zh-CN"/>
        </w:rPr>
        <w:t>4</w:t>
      </w:r>
      <w:r>
        <w:rPr>
          <w:rFonts w:hint="eastAsia" w:asciiTheme="majorEastAsia" w:hAnsiTheme="majorEastAsia" w:eastAsiaTheme="majorEastAsia"/>
          <w:color w:val="FF0000"/>
          <w:sz w:val="44"/>
          <w:szCs w:val="44"/>
        </w:rPr>
        <w:t>年度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Theme="majorEastAsia" w:hAnsiTheme="majorEastAsia" w:eastAsiaTheme="majorEastAsia"/>
          <w:color w:val="FF0000"/>
          <w:sz w:val="44"/>
          <w:szCs w:val="44"/>
        </w:rPr>
      </w:pPr>
      <w:r>
        <w:rPr>
          <w:rFonts w:hint="eastAsia" w:asciiTheme="majorEastAsia" w:hAnsiTheme="majorEastAsia" w:eastAsiaTheme="majorEastAsia"/>
          <w:color w:val="FF0000"/>
          <w:sz w:val="44"/>
          <w:szCs w:val="44"/>
        </w:rPr>
        <w:t>山西省体育系列高级职称评审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Theme="majorEastAsia" w:hAnsiTheme="majorEastAsia" w:eastAsiaTheme="majorEastAsia"/>
          <w:color w:val="FF0000"/>
          <w:sz w:val="44"/>
          <w:szCs w:val="44"/>
        </w:rPr>
      </w:pPr>
      <w:r>
        <w:rPr>
          <w:rFonts w:hint="eastAsia" w:asciiTheme="majorEastAsia" w:hAnsiTheme="majorEastAsia" w:eastAsiaTheme="majorEastAsia"/>
          <w:color w:val="FF0000"/>
          <w:sz w:val="44"/>
          <w:szCs w:val="44"/>
        </w:rPr>
        <w:t>“三公示”制度执行情况报告</w:t>
      </w:r>
    </w:p>
    <w:p>
      <w:pPr>
        <w:rPr>
          <w:rFonts w:hint="eastAsia" w:asciiTheme="minorEastAsia" w:hAnsiTheme="minorEastAsia"/>
          <w:color w:val="FF0000"/>
        </w:rPr>
      </w:pPr>
    </w:p>
    <w:p>
      <w:pPr>
        <w:rPr>
          <w:rFonts w:hint="eastAsia" w:ascii="仿宋" w:hAnsi="仿宋" w:eastAsia="仿宋"/>
          <w:color w:val="FF0000"/>
          <w:sz w:val="32"/>
          <w:szCs w:val="32"/>
        </w:rPr>
      </w:pPr>
      <w:r>
        <w:rPr>
          <w:rFonts w:hint="eastAsia" w:ascii="仿宋" w:hAnsi="仿宋" w:eastAsia="仿宋"/>
          <w:color w:val="FF0000"/>
          <w:sz w:val="32"/>
          <w:szCs w:val="32"/>
        </w:rPr>
        <w:t>山西省体育系列高级职称评审委员会：</w:t>
      </w:r>
    </w:p>
    <w:p>
      <w:pPr>
        <w:widowControl/>
        <w:spacing w:line="570" w:lineRule="atLeast"/>
        <w:ind w:firstLine="640" w:firstLineChars="200"/>
        <w:jc w:val="both"/>
        <w:outlineLvl w:val="1"/>
        <w:rPr>
          <w:rFonts w:hint="eastAsia" w:ascii="仿宋" w:hAnsi="仿宋" w:eastAsia="仿宋" w:cs="仿宋"/>
          <w:bCs/>
          <w:color w:val="FF0000"/>
          <w:kern w:val="0"/>
          <w:sz w:val="32"/>
          <w:szCs w:val="32"/>
        </w:rPr>
      </w:pPr>
      <w:r>
        <w:rPr>
          <w:rFonts w:hint="eastAsia" w:ascii="仿宋" w:hAnsi="仿宋" w:eastAsia="仿宋"/>
          <w:color w:val="FF0000"/>
          <w:sz w:val="32"/>
          <w:szCs w:val="32"/>
        </w:rPr>
        <w:t>根据《山西省体育局  山西省人力资源和社会保障厅关于202</w:t>
      </w:r>
      <w:r>
        <w:rPr>
          <w:rFonts w:hint="eastAsia" w:ascii="仿宋" w:hAnsi="仿宋" w:eastAsia="仿宋"/>
          <w:color w:val="FF000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color w:val="FF0000"/>
          <w:sz w:val="32"/>
          <w:szCs w:val="32"/>
        </w:rPr>
        <w:t>年度全省体育系列高级职称评审工作的通知》（</w:t>
      </w:r>
      <w:r>
        <w:rPr>
          <w:rFonts w:hint="eastAsia" w:ascii="仿宋" w:hAnsi="仿宋" w:eastAsia="仿宋" w:cs="仿宋"/>
          <w:bCs/>
          <w:color w:val="FF0000"/>
          <w:kern w:val="0"/>
          <w:sz w:val="32"/>
          <w:szCs w:val="32"/>
        </w:rPr>
        <w:t>晋体人〔202</w:t>
      </w:r>
      <w:r>
        <w:rPr>
          <w:rFonts w:hint="eastAsia" w:ascii="仿宋" w:hAnsi="仿宋" w:eastAsia="仿宋" w:cs="仿宋"/>
          <w:bCs/>
          <w:color w:val="FF0000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Cs/>
          <w:color w:val="FF0000"/>
          <w:kern w:val="0"/>
          <w:sz w:val="32"/>
          <w:szCs w:val="32"/>
        </w:rPr>
        <w:t>〕</w:t>
      </w:r>
      <w:r>
        <w:rPr>
          <w:rFonts w:hint="eastAsia" w:ascii="仿宋" w:hAnsi="仿宋" w:eastAsia="仿宋" w:cs="仿宋"/>
          <w:bCs/>
          <w:color w:val="FF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FF0000"/>
          <w:kern w:val="0"/>
          <w:sz w:val="32"/>
          <w:szCs w:val="32"/>
        </w:rPr>
        <w:t>号</w:t>
      </w:r>
      <w:r>
        <w:rPr>
          <w:rFonts w:hint="eastAsia" w:ascii="仿宋" w:hAnsi="仿宋" w:eastAsia="仿宋"/>
          <w:color w:val="FF0000"/>
          <w:sz w:val="32"/>
          <w:szCs w:val="32"/>
        </w:rPr>
        <w:t>）要求，现将×××同志申报202</w:t>
      </w:r>
      <w:r>
        <w:rPr>
          <w:rFonts w:hint="eastAsia" w:ascii="仿宋" w:hAnsi="仿宋" w:eastAsia="仿宋"/>
          <w:color w:val="FF000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color w:val="FF0000"/>
          <w:sz w:val="32"/>
          <w:szCs w:val="32"/>
        </w:rPr>
        <w:t>年度山西省高级</w:t>
      </w:r>
      <w:r>
        <w:rPr>
          <w:rFonts w:hint="eastAsia" w:ascii="仿宋" w:hAnsi="仿宋" w:eastAsia="仿宋"/>
          <w:color w:val="FF0000"/>
          <w:sz w:val="32"/>
          <w:szCs w:val="32"/>
          <w:lang w:eastAsia="zh-CN"/>
        </w:rPr>
        <w:t>职称</w:t>
      </w:r>
      <w:r>
        <w:rPr>
          <w:rFonts w:hint="eastAsia" w:ascii="仿宋" w:hAnsi="仿宋" w:eastAsia="仿宋"/>
          <w:color w:val="FF0000"/>
          <w:sz w:val="32"/>
          <w:szCs w:val="32"/>
        </w:rPr>
        <w:t>评审“三公示”制度执行的情况报告如下：</w:t>
      </w:r>
    </w:p>
    <w:p>
      <w:pPr>
        <w:ind w:firstLine="432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一、公示时间</w:t>
      </w:r>
    </w:p>
    <w:p>
      <w:pPr>
        <w:ind w:firstLine="432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××年×月×日至××年×月×日。</w:t>
      </w:r>
    </w:p>
    <w:p>
      <w:pPr>
        <w:ind w:firstLine="432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二、公示地点</w:t>
      </w:r>
    </w:p>
    <w:p>
      <w:pPr>
        <w:ind w:firstLine="432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按照“评审程序公示，个人申报材料公示，单位鉴定意见公示”的要求，我们对符合申报条件×××同志的申报有关情况在×××进行公示。</w:t>
      </w:r>
    </w:p>
    <w:p>
      <w:pPr>
        <w:ind w:firstLine="432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三、公示内容</w:t>
      </w:r>
    </w:p>
    <w:p>
      <w:pPr>
        <w:ind w:firstLine="432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（一）评审条件和程序。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jc w:val="both"/>
        <w:textAlignment w:val="auto"/>
        <w:outlineLvl w:val="1"/>
        <w:rPr>
          <w:rFonts w:hint="eastAsia" w:ascii="仿宋" w:hAnsi="仿宋" w:eastAsia="仿宋"/>
          <w:color w:val="FF0000"/>
          <w:sz w:val="32"/>
          <w:szCs w:val="32"/>
        </w:rPr>
      </w:pPr>
      <w:r>
        <w:rPr>
          <w:rFonts w:hint="eastAsia" w:ascii="仿宋" w:hAnsi="仿宋" w:eastAsia="仿宋"/>
          <w:color w:val="FF0000"/>
          <w:sz w:val="32"/>
          <w:szCs w:val="32"/>
        </w:rPr>
        <w:t>《山西省体育局  山西省人力资源和社会保障厅 关于开展</w:t>
      </w:r>
      <w:r>
        <w:rPr>
          <w:rFonts w:ascii="仿宋" w:hAnsi="仿宋" w:eastAsia="仿宋"/>
          <w:color w:val="FF0000"/>
          <w:sz w:val="32"/>
          <w:szCs w:val="32"/>
        </w:rPr>
        <w:t>20</w:t>
      </w:r>
      <w:r>
        <w:rPr>
          <w:rFonts w:hint="eastAsia" w:ascii="仿宋" w:hAnsi="仿宋" w:eastAsia="仿宋"/>
          <w:color w:val="FF0000"/>
          <w:sz w:val="32"/>
          <w:szCs w:val="32"/>
        </w:rPr>
        <w:t>2</w:t>
      </w:r>
      <w:r>
        <w:rPr>
          <w:rFonts w:hint="eastAsia" w:ascii="仿宋" w:hAnsi="仿宋" w:eastAsia="仿宋"/>
          <w:color w:val="FF000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color w:val="FF0000"/>
          <w:sz w:val="32"/>
          <w:szCs w:val="32"/>
        </w:rPr>
        <w:t>年度全省体育系列高级职称评审工作的通知》（</w:t>
      </w:r>
      <w:r>
        <w:rPr>
          <w:rFonts w:hint="eastAsia" w:ascii="仿宋" w:hAnsi="仿宋" w:eastAsia="仿宋" w:cs="仿宋"/>
          <w:bCs/>
          <w:color w:val="FF0000"/>
          <w:kern w:val="0"/>
          <w:sz w:val="32"/>
          <w:szCs w:val="32"/>
        </w:rPr>
        <w:t>晋体人〔202</w:t>
      </w:r>
      <w:r>
        <w:rPr>
          <w:rFonts w:hint="eastAsia" w:ascii="仿宋" w:hAnsi="仿宋" w:eastAsia="仿宋" w:cs="仿宋"/>
          <w:bCs/>
          <w:color w:val="FF0000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Cs/>
          <w:color w:val="FF0000"/>
          <w:kern w:val="0"/>
          <w:sz w:val="32"/>
          <w:szCs w:val="32"/>
        </w:rPr>
        <w:t>〕</w:t>
      </w:r>
      <w:r>
        <w:rPr>
          <w:rFonts w:hint="eastAsia" w:ascii="仿宋" w:hAnsi="仿宋" w:eastAsia="仿宋" w:cs="仿宋"/>
          <w:bCs/>
          <w:color w:val="FF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FF0000"/>
          <w:kern w:val="0"/>
          <w:sz w:val="32"/>
          <w:szCs w:val="32"/>
        </w:rPr>
        <w:t>号</w:t>
      </w:r>
      <w:r>
        <w:rPr>
          <w:rFonts w:hint="eastAsia" w:ascii="仿宋" w:hAnsi="仿宋" w:eastAsia="仿宋"/>
          <w:color w:val="FF0000"/>
          <w:sz w:val="32"/>
          <w:szCs w:val="32"/>
        </w:rPr>
        <w:t>）。</w:t>
      </w:r>
    </w:p>
    <w:p>
      <w:pPr>
        <w:ind w:firstLine="432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（二）个人申报材料情况。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jc w:val="left"/>
        <w:textAlignment w:val="auto"/>
        <w:outlineLvl w:val="1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×××同志①从事教练员工作的在岗专业技术人员，热爱体育事业，具备良好的职业道德和敬业精神。学历条件、资历条件</w:t>
      </w:r>
      <w:r>
        <w:rPr>
          <w:rFonts w:hint="eastAsia" w:ascii="仿宋" w:hAnsi="仿宋" w:eastAsia="仿宋"/>
          <w:color w:val="FF0000"/>
          <w:sz w:val="32"/>
          <w:szCs w:val="32"/>
        </w:rPr>
        <w:t>、考核条件及继续教育均符合（</w:t>
      </w:r>
      <w:r>
        <w:rPr>
          <w:rFonts w:hint="eastAsia" w:ascii="仿宋" w:hAnsi="仿宋" w:eastAsia="仿宋" w:cs="仿宋"/>
          <w:bCs/>
          <w:color w:val="FF0000"/>
          <w:kern w:val="0"/>
          <w:sz w:val="32"/>
          <w:szCs w:val="32"/>
        </w:rPr>
        <w:t>晋体人〔202</w:t>
      </w:r>
      <w:r>
        <w:rPr>
          <w:rFonts w:hint="eastAsia" w:ascii="仿宋" w:hAnsi="仿宋" w:eastAsia="仿宋" w:cs="仿宋"/>
          <w:bCs/>
          <w:color w:val="FF0000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Cs/>
          <w:color w:val="FF0000"/>
          <w:kern w:val="0"/>
          <w:sz w:val="32"/>
          <w:szCs w:val="32"/>
        </w:rPr>
        <w:t>〕</w:t>
      </w:r>
      <w:r>
        <w:rPr>
          <w:rFonts w:hint="eastAsia" w:ascii="仿宋" w:hAnsi="仿宋" w:eastAsia="仿宋" w:cs="仿宋"/>
          <w:bCs/>
          <w:color w:val="FF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FF0000"/>
          <w:kern w:val="0"/>
          <w:sz w:val="32"/>
          <w:szCs w:val="32"/>
        </w:rPr>
        <w:t>号</w:t>
      </w:r>
      <w:r>
        <w:rPr>
          <w:rFonts w:hint="eastAsia" w:ascii="仿宋" w:hAnsi="仿宋" w:eastAsia="仿宋"/>
          <w:color w:val="FF0000"/>
          <w:sz w:val="32"/>
          <w:szCs w:val="32"/>
        </w:rPr>
        <w:t>）文件要求；</w:t>
      </w:r>
      <w:r>
        <w:rPr>
          <w:rFonts w:hint="eastAsia" w:ascii="仿宋" w:hAnsi="仿宋" w:eastAsia="仿宋"/>
          <w:sz w:val="32"/>
          <w:szCs w:val="32"/>
        </w:rPr>
        <w:t>②符合  号文件中高级教练的能力条件；③业绩成果条件中符合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/>
          <w:sz w:val="32"/>
          <w:szCs w:val="32"/>
        </w:rPr>
        <w:t>；④学术技术条件为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/>
          <w:sz w:val="32"/>
          <w:szCs w:val="32"/>
        </w:rPr>
        <w:t>。（若破格申报的需要逐条说明情况。）</w:t>
      </w:r>
    </w:p>
    <w:p>
      <w:pPr>
        <w:widowControl/>
        <w:spacing w:line="660" w:lineRule="exact"/>
        <w:ind w:firstLine="636"/>
        <w:jc w:val="left"/>
        <w:outlineLvl w:val="1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（三）用人单位鉴定意见。</w:t>
      </w:r>
    </w:p>
    <w:p>
      <w:pPr>
        <w:widowControl/>
        <w:spacing w:line="660" w:lineRule="exact"/>
        <w:ind w:firstLine="636"/>
        <w:jc w:val="left"/>
        <w:outlineLvl w:val="1"/>
        <w:rPr>
          <w:rFonts w:hint="eastAsia" w:ascii="仿宋" w:hAnsi="仿宋" w:eastAsia="仿宋"/>
          <w:color w:val="FF0000"/>
          <w:sz w:val="32"/>
          <w:szCs w:val="32"/>
        </w:rPr>
      </w:pPr>
      <w:r>
        <w:rPr>
          <w:rFonts w:hint="eastAsia" w:ascii="仿宋" w:hAnsi="仿宋" w:eastAsia="仿宋"/>
          <w:color w:val="FF0000"/>
          <w:sz w:val="32"/>
          <w:szCs w:val="32"/>
        </w:rPr>
        <w:t>经审核，该同志各项资格符合202</w:t>
      </w:r>
      <w:r>
        <w:rPr>
          <w:rFonts w:hint="eastAsia" w:ascii="仿宋" w:hAnsi="仿宋" w:eastAsia="仿宋"/>
          <w:color w:val="FF000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color w:val="FF0000"/>
          <w:sz w:val="32"/>
          <w:szCs w:val="32"/>
        </w:rPr>
        <w:t>年度山西省高级教练</w:t>
      </w:r>
      <w:r>
        <w:rPr>
          <w:rFonts w:hint="eastAsia" w:ascii="仿宋" w:hAnsi="仿宋" w:eastAsia="仿宋"/>
          <w:color w:val="FF0000"/>
          <w:sz w:val="32"/>
          <w:szCs w:val="32"/>
          <w:lang w:eastAsia="zh-CN"/>
        </w:rPr>
        <w:t>职称评审</w:t>
      </w:r>
      <w:r>
        <w:rPr>
          <w:rFonts w:hint="eastAsia" w:ascii="仿宋" w:hAnsi="仿宋" w:eastAsia="仿宋"/>
          <w:color w:val="FF0000"/>
          <w:sz w:val="32"/>
          <w:szCs w:val="32"/>
        </w:rPr>
        <w:t>申报条件，同意推荐申报高级教练职称评审。</w:t>
      </w:r>
    </w:p>
    <w:p>
      <w:pPr>
        <w:widowControl/>
        <w:spacing w:line="660" w:lineRule="exact"/>
        <w:ind w:firstLine="636"/>
        <w:jc w:val="left"/>
        <w:outlineLvl w:val="1"/>
        <w:rPr>
          <w:rFonts w:hint="eastAsia" w:ascii="黑体" w:hAnsi="黑体" w:eastAsia="黑体"/>
          <w:color w:val="FF0000"/>
          <w:sz w:val="32"/>
          <w:szCs w:val="32"/>
        </w:rPr>
      </w:pPr>
      <w:r>
        <w:rPr>
          <w:rFonts w:hint="eastAsia" w:ascii="黑体" w:hAnsi="黑体" w:eastAsia="黑体"/>
          <w:color w:val="FF0000"/>
          <w:sz w:val="32"/>
          <w:szCs w:val="32"/>
        </w:rPr>
        <w:t>四、公示结论</w:t>
      </w:r>
    </w:p>
    <w:p>
      <w:pPr>
        <w:widowControl/>
        <w:spacing w:line="660" w:lineRule="exact"/>
        <w:ind w:firstLine="636"/>
        <w:jc w:val="left"/>
        <w:outlineLvl w:val="1"/>
        <w:rPr>
          <w:rFonts w:hint="eastAsia" w:ascii="仿宋" w:hAnsi="仿宋" w:eastAsia="仿宋"/>
          <w:color w:val="FF0000"/>
          <w:sz w:val="32"/>
          <w:szCs w:val="32"/>
        </w:rPr>
      </w:pPr>
      <w:r>
        <w:rPr>
          <w:rFonts w:hint="eastAsia" w:ascii="仿宋" w:hAnsi="仿宋" w:eastAsia="仿宋"/>
          <w:color w:val="FF0000"/>
          <w:sz w:val="32"/>
          <w:szCs w:val="32"/>
        </w:rPr>
        <w:t>×××同志未受过任何处分（若受过处分，需要说明处分具体时间和内容及是否在处分期），公示期间也未收到对×××同志的任何反映，现推荐×××同志参加202</w:t>
      </w:r>
      <w:r>
        <w:rPr>
          <w:rFonts w:hint="eastAsia" w:ascii="仿宋" w:hAnsi="仿宋" w:eastAsia="仿宋"/>
          <w:color w:val="FF0000"/>
          <w:sz w:val="32"/>
          <w:szCs w:val="32"/>
          <w:lang w:val="en-US" w:eastAsia="zh-CN"/>
        </w:rPr>
        <w:t>4</w:t>
      </w:r>
      <w:bookmarkStart w:id="0" w:name="_GoBack"/>
      <w:bookmarkEnd w:id="0"/>
      <w:r>
        <w:rPr>
          <w:rFonts w:hint="eastAsia" w:ascii="仿宋" w:hAnsi="仿宋" w:eastAsia="仿宋"/>
          <w:color w:val="FF0000"/>
          <w:sz w:val="32"/>
          <w:szCs w:val="32"/>
        </w:rPr>
        <w:t>年度山西省高级教练专业技术职务资格评审。</w:t>
      </w:r>
    </w:p>
    <w:p>
      <w:pPr>
        <w:widowControl/>
        <w:spacing w:line="660" w:lineRule="exact"/>
        <w:ind w:firstLine="636"/>
        <w:jc w:val="left"/>
        <w:outlineLvl w:val="1"/>
        <w:rPr>
          <w:rFonts w:hint="eastAsia" w:ascii="仿宋" w:hAnsi="仿宋" w:eastAsia="仿宋"/>
          <w:color w:val="FF0000"/>
          <w:sz w:val="32"/>
          <w:szCs w:val="32"/>
        </w:rPr>
      </w:pPr>
    </w:p>
    <w:p>
      <w:pPr>
        <w:widowControl/>
        <w:spacing w:line="660" w:lineRule="exact"/>
        <w:ind w:firstLine="636"/>
        <w:jc w:val="left"/>
        <w:outlineLvl w:val="1"/>
        <w:rPr>
          <w:rFonts w:hint="eastAsia" w:ascii="仿宋" w:hAnsi="仿宋" w:eastAsia="仿宋"/>
          <w:sz w:val="32"/>
          <w:szCs w:val="32"/>
        </w:rPr>
      </w:pPr>
    </w:p>
    <w:p>
      <w:pPr>
        <w:widowControl/>
        <w:spacing w:line="660" w:lineRule="exact"/>
        <w:ind w:firstLine="636"/>
        <w:jc w:val="left"/>
        <w:outlineLvl w:val="1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单位名称（盖章）</w:t>
      </w:r>
    </w:p>
    <w:p>
      <w:pPr>
        <w:widowControl/>
        <w:spacing w:line="660" w:lineRule="exact"/>
        <w:ind w:firstLine="636"/>
        <w:jc w:val="left"/>
        <w:outlineLvl w:val="1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             </w:t>
      </w:r>
      <w:r>
        <w:rPr>
          <w:rFonts w:hint="eastAsia" w:ascii="仿宋" w:hAnsi="仿宋" w:eastAsia="仿宋"/>
          <w:sz w:val="32"/>
          <w:szCs w:val="32"/>
        </w:rPr>
        <w:t>××年×月×日</w:t>
      </w:r>
    </w:p>
    <w:p>
      <w:pPr>
        <w:ind w:firstLine="432"/>
        <w:rPr>
          <w:rFonts w:hint="eastAsia" w:ascii="仿宋" w:hAnsi="仿宋" w:eastAsia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CBB"/>
    <w:rsid w:val="0000235D"/>
    <w:rsid w:val="00407B2D"/>
    <w:rsid w:val="00416F0F"/>
    <w:rsid w:val="006D51CA"/>
    <w:rsid w:val="00856F76"/>
    <w:rsid w:val="00C94CBB"/>
    <w:rsid w:val="00F96BDB"/>
    <w:rsid w:val="1BEF6457"/>
    <w:rsid w:val="3FC76043"/>
    <w:rsid w:val="6FBF6E6A"/>
    <w:rsid w:val="70E7D0C5"/>
    <w:rsid w:val="7ADF0EB9"/>
    <w:rsid w:val="CFFF4098"/>
    <w:rsid w:val="FC8F60C5"/>
    <w:rsid w:val="FFFD6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116</Words>
  <Characters>665</Characters>
  <Lines>5</Lines>
  <Paragraphs>1</Paragraphs>
  <TotalTime>29</TotalTime>
  <ScaleCrop>false</ScaleCrop>
  <LinksUpToDate>false</LinksUpToDate>
  <CharactersWithSpaces>780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2023-09-22T07:55:00Z</dcterms:created>
  <dc:creator>Administrator</dc:creator>
  <cp:lastModifiedBy>kylin</cp:lastModifiedBy>
  <dcterms:modified xsi:type="dcterms:W3CDTF">2024-09-20T15:42:28Z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